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28" w:rsidRDefault="003C5397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Gottesdienstordnung </w:t>
      </w:r>
    </w:p>
    <w:p w:rsidR="00375128" w:rsidRDefault="003C5397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vom 24.06.2023 bis 16.07.2023 </w:t>
      </w:r>
    </w:p>
    <w:p w:rsidR="00375128" w:rsidRDefault="00375128">
      <w:pPr>
        <w:pStyle w:val="IStandardZOl"/>
        <w:rPr>
          <w:rFonts w:ascii="Times New Roman" w:eastAsia="Times New Roman" w:hAnsi="Times New Roman" w:cs="Times New Roman"/>
          <w:szCs w:val="24"/>
        </w:rPr>
      </w:pPr>
    </w:p>
    <w:p w:rsidR="00375128" w:rsidRDefault="003C5397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ab/>
      </w:r>
      <w:r>
        <w:rPr>
          <w:rFonts w:eastAsia="Book Antiqua" w:cs="Book Antiqua"/>
          <w:sz w:val="28"/>
          <w:szCs w:val="28"/>
        </w:rPr>
        <w:tab/>
        <w:t>Pfarrgemeinde St. Josef Bamberg-Gaustadt</w:t>
      </w:r>
    </w:p>
    <w:p w:rsidR="00375128" w:rsidRDefault="00375128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128" w:rsidRDefault="003C5397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 w:rsidR="00F500A5">
        <w:rPr>
          <w:rFonts w:eastAsia="Book Antiqua" w:cs="Book Antiqua"/>
          <w:szCs w:val="24"/>
        </w:rPr>
        <w:t>12. -</w:t>
      </w:r>
      <w:r>
        <w:rPr>
          <w:rFonts w:eastAsia="Book Antiqua" w:cs="Book Antiqua"/>
          <w:szCs w:val="24"/>
        </w:rPr>
        <w:t xml:space="preserve"> </w:t>
      </w:r>
      <w:r w:rsidR="00F500A5">
        <w:rPr>
          <w:rFonts w:eastAsia="Book Antiqua" w:cs="Book Antiqua"/>
          <w:szCs w:val="24"/>
        </w:rPr>
        <w:t>14. Woche im Jahreskreis</w:t>
      </w:r>
    </w:p>
    <w:p w:rsidR="00375128" w:rsidRDefault="00375128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375128" w:rsidRDefault="00375128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375128" w:rsidRDefault="003C539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24.06.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Geburt des hl. Johannes des Täufers</w:t>
      </w:r>
    </w:p>
    <w:p w:rsidR="00375128" w:rsidRDefault="003C539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75128" w:rsidRDefault="003C539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25.06.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12. Sonntag im Jahreskreis</w:t>
      </w:r>
    </w:p>
    <w:p w:rsidR="00375128" w:rsidRDefault="003C539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</w:t>
      </w:r>
      <w:r w:rsidR="00F500A5">
        <w:rPr>
          <w:rFonts w:eastAsia="Book Antiqua" w:cs="Book Antiqua"/>
          <w:i/>
          <w:iCs/>
          <w:szCs w:val="24"/>
        </w:rPr>
        <w:t>r + Christiane Pelikan / (für +</w:t>
      </w:r>
      <w:r>
        <w:rPr>
          <w:rFonts w:eastAsia="Book Antiqua" w:cs="Book Antiqua"/>
          <w:i/>
          <w:iCs/>
          <w:szCs w:val="24"/>
        </w:rPr>
        <w:t xml:space="preserve"> Georg, Alice u. Theodor Hohl) / (für + Kunigunde Wohlpart u. Eltern) / (für + Ferdinand u. Kunigunda Zachas) </w:t>
      </w:r>
    </w:p>
    <w:p w:rsidR="00375128" w:rsidRDefault="003C539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28.06.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Irenäus, Bischof von Lyon, Märtyrer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75128" w:rsidRDefault="003C539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01.07.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Samstag der 12. Woche im Jahreskreis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13:30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Trauung von Jochen Baumann und Luisa Eckert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75128" w:rsidRDefault="003C539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02.07.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Mariä Heimsuchung</w:t>
      </w:r>
    </w:p>
    <w:p w:rsidR="00375128" w:rsidRDefault="003C539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Aufgaben des Heiligen Vaters (Peterspfennig)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05:45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Prozession </w:t>
      </w:r>
      <w:r>
        <w:rPr>
          <w:rFonts w:eastAsia="Book Antiqua" w:cs="Book Antiqua"/>
          <w:szCs w:val="24"/>
        </w:rPr>
        <w:t>Treffen der Wallfahrerbruderschaft nach Gößweinstein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 Anliegen Fam. Storath, Nüßlein u. Martin </w:t>
      </w:r>
    </w:p>
    <w:p w:rsidR="00375128" w:rsidRDefault="003C539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05.07.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Antonius Maria Zaccaria, Priester, Ordensgründer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75128" w:rsidRDefault="003C539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08.07.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Kilian, Bischof von Würzburg, und Gefährten, Märtyrer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14:30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Taufe </w:t>
      </w:r>
      <w:r>
        <w:rPr>
          <w:rFonts w:eastAsia="Book Antiqua" w:cs="Book Antiqua"/>
          <w:szCs w:val="24"/>
        </w:rPr>
        <w:t xml:space="preserve"> für Ella </w:t>
      </w:r>
      <w:proofErr w:type="spellStart"/>
      <w:r>
        <w:rPr>
          <w:rFonts w:eastAsia="Book Antiqua" w:cs="Book Antiqua"/>
          <w:szCs w:val="24"/>
        </w:rPr>
        <w:t>Grünner</w:t>
      </w:r>
      <w:proofErr w:type="spellEnd"/>
      <w:r w:rsidR="00F500A5">
        <w:rPr>
          <w:rFonts w:eastAsia="Book Antiqua" w:cs="Book Antiqua"/>
          <w:szCs w:val="24"/>
        </w:rPr>
        <w:t xml:space="preserve"> und Jan </w:t>
      </w:r>
      <w:r>
        <w:rPr>
          <w:rFonts w:eastAsia="Book Antiqua" w:cs="Book Antiqua"/>
          <w:i/>
          <w:iCs/>
          <w:szCs w:val="24"/>
        </w:rPr>
        <w:t xml:space="preserve"> </w:t>
      </w:r>
      <w:proofErr w:type="spellStart"/>
      <w:r w:rsidR="00F500A5">
        <w:rPr>
          <w:rFonts w:eastAsia="Book Antiqua" w:cs="Book Antiqua"/>
          <w:i/>
          <w:iCs/>
          <w:szCs w:val="24"/>
        </w:rPr>
        <w:t>Maksimiuk</w:t>
      </w:r>
      <w:proofErr w:type="spellEnd"/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75128" w:rsidRDefault="003C539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09.07.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14. Sonntag im Jahreskreis</w:t>
      </w:r>
    </w:p>
    <w:p w:rsidR="00375128" w:rsidRDefault="003C539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das „Katholisches Bildungszentrum am Oberen Stephansberg e. V.“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 Lebende u. + des Schützenverein 1899 Gaustadt / (für + Georg u. Margareta Lamprecht u. Theodor u. Anna Wohlpart) 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Kinderkirche </w:t>
      </w:r>
      <w:r>
        <w:rPr>
          <w:rFonts w:eastAsia="Book Antiqua" w:cs="Book Antiqua"/>
          <w:szCs w:val="24"/>
        </w:rPr>
        <w:t>im Jugendhaus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75128" w:rsidRDefault="003C539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12.07.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14. Woche im Jahreskreis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C5397" w:rsidRDefault="003C5397">
      <w:pPr>
        <w:pStyle w:val="ITagZOl"/>
        <w:rPr>
          <w:rFonts w:eastAsia="Book Antiqua" w:cs="Book Antiqua"/>
          <w:b/>
          <w:bCs/>
          <w:szCs w:val="24"/>
        </w:rPr>
      </w:pPr>
    </w:p>
    <w:p w:rsidR="00375128" w:rsidRDefault="003C539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lastRenderedPageBreak/>
        <w:t>15.07.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Bonaventura, Bischof, hl. Gumbert Abtbischof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 zur Diamantenen Hochzeit von Ewald und Roswitha Schell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375128" w:rsidRDefault="003C539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16.07.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15. Sonntag im Jahreskreis</w:t>
      </w:r>
    </w:p>
    <w:p w:rsidR="00375128" w:rsidRDefault="003C539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375128" w:rsidRDefault="003C539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 und Hauskommunion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p w:rsidR="008B2EEC" w:rsidRPr="008B2EEC" w:rsidRDefault="003C5397" w:rsidP="008B2EEC">
      <w:pPr>
        <w:pStyle w:val="Standardzf"/>
      </w:pPr>
      <w:r w:rsidRPr="008B2EEC">
        <w:t>Beichtgelegenheit jederzeit nach Vereinbarung</w:t>
      </w:r>
    </w:p>
    <w:p w:rsidR="008B2EEC" w:rsidRPr="008B2EEC" w:rsidRDefault="003C5397" w:rsidP="008B2EEC">
      <w:pPr>
        <w:pStyle w:val="Standardzf"/>
      </w:pPr>
      <w:r w:rsidRPr="008B2EEC">
        <w:t>Eucharistiefeiern im Seniorenzentrum St. Josef: Täglich um 9.30h</w:t>
      </w:r>
    </w:p>
    <w:p w:rsidR="008B2EEC" w:rsidRPr="008B2EEC" w:rsidRDefault="003C5397" w:rsidP="008B2EEC">
      <w:pPr>
        <w:pStyle w:val="berschrift2"/>
        <w:rPr>
          <w:noProof/>
        </w:rPr>
      </w:pPr>
      <w:r w:rsidRPr="008B2EEC">
        <w:rPr>
          <w:noProof/>
        </w:rPr>
        <w:t>Pfarrliche Termine: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34"/>
        <w:gridCol w:w="1634"/>
        <w:gridCol w:w="4877"/>
      </w:tblGrid>
      <w:tr w:rsidR="00375128" w:rsidTr="00A4181D"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Di, 27.06.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18:00h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Kirchenverwaltungssitzung</w:t>
            </w:r>
          </w:p>
        </w:tc>
      </w:tr>
      <w:tr w:rsidR="00375128" w:rsidTr="00A4181D"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28.06.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14:00h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375128" w:rsidTr="00A4181D"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02.07.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5:45h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Treffen der Wallfahrer nach </w:t>
            </w:r>
            <w:proofErr w:type="spellStart"/>
            <w:r>
              <w:rPr>
                <w:rFonts w:ascii="Book Antiqua" w:hAnsi="Book Antiqua"/>
              </w:rPr>
              <w:t>Gößweinstein</w:t>
            </w:r>
            <w:proofErr w:type="spellEnd"/>
          </w:p>
        </w:tc>
      </w:tr>
      <w:tr w:rsidR="00375128" w:rsidTr="00A4181D"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05.07.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14:00h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375128" w:rsidTr="00A4181D"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09.07.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10:00h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Jugendhaus</w:t>
            </w:r>
          </w:p>
        </w:tc>
        <w:tc>
          <w:tcPr>
            <w:tcW w:w="4877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Kinderkirche</w:t>
            </w:r>
          </w:p>
        </w:tc>
      </w:tr>
      <w:tr w:rsidR="00375128" w:rsidTr="00A4181D"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12.07.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14:00h</w:t>
            </w:r>
          </w:p>
        </w:tc>
        <w:tc>
          <w:tcPr>
            <w:tcW w:w="1634" w:type="dxa"/>
          </w:tcPr>
          <w:p w:rsidR="008B2EEC" w:rsidRPr="008B2EEC" w:rsidRDefault="00F500A5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F500A5" w:rsidP="003C53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</w:t>
            </w:r>
            <w:r w:rsidR="003C5397">
              <w:rPr>
                <w:rFonts w:ascii="Book Antiqua" w:hAnsi="Book Antiqua"/>
              </w:rPr>
              <w:t>f</w:t>
            </w:r>
            <w:r>
              <w:rPr>
                <w:rFonts w:ascii="Book Antiqua" w:hAnsi="Book Antiqua"/>
              </w:rPr>
              <w:t>te“</w:t>
            </w:r>
          </w:p>
        </w:tc>
      </w:tr>
      <w:tr w:rsidR="00375128" w:rsidTr="00A4181D">
        <w:tc>
          <w:tcPr>
            <w:tcW w:w="1634" w:type="dxa"/>
          </w:tcPr>
          <w:p w:rsidR="008B2EEC" w:rsidRPr="008B2EEC" w:rsidRDefault="008B2EEC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B2EEC" w:rsidRPr="008B2EEC" w:rsidRDefault="001D6641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17:00h</w:t>
            </w:r>
          </w:p>
        </w:tc>
        <w:tc>
          <w:tcPr>
            <w:tcW w:w="1634" w:type="dxa"/>
          </w:tcPr>
          <w:p w:rsidR="008B2EEC" w:rsidRPr="008B2EEC" w:rsidRDefault="001D6641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1D6641" w:rsidP="00A4181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Organistenbesprechung</w:t>
            </w:r>
            <w:proofErr w:type="spellEnd"/>
          </w:p>
        </w:tc>
      </w:tr>
      <w:tr w:rsidR="001D6641" w:rsidTr="00A4181D">
        <w:tc>
          <w:tcPr>
            <w:tcW w:w="1634" w:type="dxa"/>
          </w:tcPr>
          <w:p w:rsidR="001D6641" w:rsidRPr="008B2EEC" w:rsidRDefault="001D6641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Fr, 14.07.</w:t>
            </w:r>
          </w:p>
        </w:tc>
        <w:tc>
          <w:tcPr>
            <w:tcW w:w="1634" w:type="dxa"/>
          </w:tcPr>
          <w:p w:rsidR="001D6641" w:rsidRDefault="001D6641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1D6641" w:rsidRDefault="001D6641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Jugendhaus</w:t>
            </w:r>
          </w:p>
        </w:tc>
        <w:tc>
          <w:tcPr>
            <w:tcW w:w="4877" w:type="dxa"/>
          </w:tcPr>
          <w:p w:rsidR="001D6641" w:rsidRDefault="001D6641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KJG Sommerfest</w:t>
            </w:r>
          </w:p>
        </w:tc>
      </w:tr>
      <w:tr w:rsidR="001D6641" w:rsidTr="00A4181D">
        <w:tc>
          <w:tcPr>
            <w:tcW w:w="1634" w:type="dxa"/>
          </w:tcPr>
          <w:p w:rsidR="001D6641" w:rsidRDefault="001D6641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16.07.</w:t>
            </w:r>
          </w:p>
        </w:tc>
        <w:tc>
          <w:tcPr>
            <w:tcW w:w="1634" w:type="dxa"/>
          </w:tcPr>
          <w:p w:rsidR="001D6641" w:rsidRDefault="001D6641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11:00h</w:t>
            </w:r>
          </w:p>
        </w:tc>
        <w:tc>
          <w:tcPr>
            <w:tcW w:w="1634" w:type="dxa"/>
          </w:tcPr>
          <w:p w:rsidR="001D6641" w:rsidRDefault="001D6641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St. Martin Bamberg</w:t>
            </w:r>
          </w:p>
        </w:tc>
        <w:tc>
          <w:tcPr>
            <w:tcW w:w="4877" w:type="dxa"/>
          </w:tcPr>
          <w:p w:rsidR="001D6641" w:rsidRDefault="001D6641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Eucharistiefeier mit Verabschiedung von Pastoralreferent Sebastian König</w:t>
            </w:r>
          </w:p>
        </w:tc>
      </w:tr>
    </w:tbl>
    <w:p w:rsidR="008B2EEC" w:rsidRDefault="008B2EEC" w:rsidP="008B2EEC">
      <w:pPr>
        <w:rPr>
          <w:rFonts w:ascii="Book Antiqua" w:hAnsi="Book Antiqua"/>
        </w:rPr>
      </w:pPr>
    </w:p>
    <w:p w:rsidR="003C5397" w:rsidRPr="008B2EEC" w:rsidRDefault="003C5397" w:rsidP="008B2EEC">
      <w:pPr>
        <w:rPr>
          <w:rFonts w:ascii="Book Antiqua" w:hAnsi="Book Antiqua"/>
        </w:rPr>
      </w:pPr>
      <w:r>
        <w:rPr>
          <w:rFonts w:ascii="Book Antiqua" w:hAnsi="Book Antiqua"/>
        </w:rPr>
        <w:t>Das Heinrichsfest findet vom 07. – 09. Juli auf dem Domplatz Bamberg unter dem Motto Gemeinsam für die Zukunft statt.</w:t>
      </w:r>
      <w:r>
        <w:rPr>
          <w:rFonts w:ascii="Book Antiqua" w:hAnsi="Book Antiqua"/>
        </w:rPr>
        <w:br/>
        <w:t>Näheres entnehmen Sie bitte den aushängenden Plakaten. Vielen Dank.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75128" w:rsidTr="00A4181D">
        <w:tc>
          <w:tcPr>
            <w:tcW w:w="2835" w:type="dxa"/>
            <w:vAlign w:val="center"/>
          </w:tcPr>
          <w:p w:rsidR="008B2EEC" w:rsidRPr="008B2EEC" w:rsidRDefault="003C5397" w:rsidP="00A4181D">
            <w:pPr>
              <w:pStyle w:val="Standardzf"/>
            </w:pPr>
            <w:r w:rsidRPr="008B2EEC">
              <w:rPr>
                <w:noProof/>
              </w:rPr>
              <w:drawing>
                <wp:inline distT="0" distB="0" distL="0" distR="0">
                  <wp:extent cx="1268730" cy="175387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60F64" w:rsidRDefault="003C5397" w:rsidP="00A4181D">
            <w:pPr>
              <w:pStyle w:val="Standardzf"/>
            </w:pPr>
            <w:r w:rsidRPr="008B2EEC">
              <w:t>Katholisches Pfarramt Gaustadt St. Josef</w:t>
            </w:r>
          </w:p>
          <w:p w:rsidR="008B2EEC" w:rsidRDefault="003C5397" w:rsidP="00A4181D">
            <w:pPr>
              <w:pStyle w:val="Standardzf"/>
            </w:pPr>
            <w:r w:rsidRPr="008B2EEC">
              <w:t>Dr.-Martinet-Str. 13a - 96049 Bamberg-Gaustadt</w:t>
            </w:r>
          </w:p>
          <w:p w:rsidR="00A60F64" w:rsidRPr="008B2EEC" w:rsidRDefault="003C5397" w:rsidP="00A4181D">
            <w:pPr>
              <w:pStyle w:val="Standardzf"/>
            </w:pPr>
            <w:r>
              <w:t>Rechts neben dem Seiteneingang der Kirche</w:t>
            </w:r>
          </w:p>
          <w:p w:rsidR="005D6EE2" w:rsidRDefault="003C5397" w:rsidP="005D6EE2">
            <w:pPr>
              <w:pStyle w:val="Standardz"/>
            </w:pPr>
            <w:r w:rsidRPr="008B2EEC">
              <w:t>Tel.: +49 (0951) 96588-0 – Fax: +49 (0951) 96588-32</w:t>
            </w:r>
            <w:r w:rsidRPr="008B2EEC">
              <w:br/>
              <w:t>IBAN: DE54 7705 0000 0000 1305 34</w:t>
            </w:r>
          </w:p>
          <w:p w:rsidR="008B2EEC" w:rsidRPr="008B2EEC" w:rsidRDefault="003C5397" w:rsidP="00DB0578">
            <w:pPr>
              <w:pStyle w:val="Standardz"/>
            </w:pPr>
            <w:r>
              <w:t xml:space="preserve">BIC: </w:t>
            </w:r>
            <w:r w:rsidRPr="005D6EE2">
              <w:t>BYLADEM1SKB</w:t>
            </w:r>
            <w:r w:rsidRPr="008B2EEC">
              <w:br/>
              <w:t>Kto. Nr. 130534 bei der Sparkasse Bamberg,</w:t>
            </w:r>
            <w:r w:rsidRPr="008B2EEC">
              <w:br/>
              <w:t>BLZ 770 500 00</w:t>
            </w:r>
            <w:r w:rsidRPr="008B2EEC">
              <w:br/>
            </w:r>
            <w:r w:rsidR="00DB0578">
              <w:t>Helmut Hetzel</w:t>
            </w:r>
            <w:r w:rsidRPr="008B2EEC">
              <w:t xml:space="preserve">, </w:t>
            </w:r>
            <w:r w:rsidR="00DB0578">
              <w:t xml:space="preserve">leitender </w:t>
            </w:r>
            <w:r w:rsidRPr="008B2EEC">
              <w:t>Pfarr</w:t>
            </w:r>
            <w:r w:rsidR="00DB0578">
              <w:t>e</w:t>
            </w:r>
            <w:r w:rsidRPr="008B2EEC">
              <w:t>r</w:t>
            </w:r>
            <w:r w:rsidR="001D6641">
              <w:br/>
              <w:t xml:space="preserve">Robert </w:t>
            </w:r>
            <w:proofErr w:type="spellStart"/>
            <w:r w:rsidR="001D6641">
              <w:t>Szarecki</w:t>
            </w:r>
            <w:proofErr w:type="spellEnd"/>
            <w:r w:rsidR="001D6641">
              <w:t>, Pfarrvikar</w:t>
            </w:r>
            <w:r w:rsidRPr="008B2EEC">
              <w:br/>
            </w:r>
            <w:hyperlink r:id="rId7" w:history="1">
              <w:r w:rsidR="00F34F5C" w:rsidRPr="00673891">
                <w:rPr>
                  <w:rStyle w:val="Hyperlink"/>
                </w:rPr>
                <w:t>http://www.ssb-bamberger-westen.de</w:t>
              </w:r>
              <w:r w:rsidR="00F34F5C" w:rsidRPr="00673891">
                <w:rPr>
                  <w:rStyle w:val="Hyperlink"/>
                </w:rPr>
                <w:br/>
              </w:r>
            </w:hyperlink>
            <w:hyperlink r:id="rId8" w:history="1">
              <w:r w:rsidRPr="008B2EEC">
                <w:rPr>
                  <w:rStyle w:val="Hyperlink"/>
                </w:rPr>
                <w:t>st-josef.gaustadt@erzbistum-bamberg.de</w:t>
              </w:r>
            </w:hyperlink>
          </w:p>
        </w:tc>
      </w:tr>
    </w:tbl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8B2EEC" w:rsidRPr="005C489F" w:rsidRDefault="003C5397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Sie erreichen uns über E-Mail oder telefonisch: zu den unten genannten Öffnungszeiten.</w:t>
      </w:r>
    </w:p>
    <w:p w:rsidR="001D6641" w:rsidRDefault="003C5397" w:rsidP="001D6641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Aktuelle Meldungen finden Sie auf unserer Homepage:</w:t>
      </w:r>
      <w:r w:rsidR="001D6641">
        <w:rPr>
          <w:rFonts w:ascii="Book Antiqua" w:hAnsi="Book Antiqua" w:cs="Arial"/>
          <w:b/>
          <w:bCs/>
        </w:rPr>
        <w:br/>
      </w:r>
      <w:hyperlink r:id="rId9" w:history="1">
        <w:r w:rsidR="00F34F5C" w:rsidRPr="00673891">
          <w:rPr>
            <w:rStyle w:val="Hyperlink"/>
            <w:rFonts w:ascii="Book Antiqua" w:hAnsi="Book Antiqua" w:cs="Arial"/>
            <w:b/>
            <w:bCs/>
          </w:rPr>
          <w:t>www.ssb-bamberger-westen.de</w:t>
        </w:r>
      </w:hyperlink>
    </w:p>
    <w:p w:rsidR="003C5397" w:rsidRDefault="003C5397" w:rsidP="001D6641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</w:p>
    <w:p w:rsidR="001D6641" w:rsidRDefault="001D6641" w:rsidP="001D6641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Achtung ab 26. Juni 2023 gelten neue Öffnungszeiten für </w:t>
      </w:r>
      <w:r w:rsidR="005403CC">
        <w:rPr>
          <w:rFonts w:ascii="Book Antiqua" w:hAnsi="Book Antiqua" w:cs="Arial"/>
          <w:b/>
          <w:bCs/>
        </w:rPr>
        <w:t xml:space="preserve">St. Josef </w:t>
      </w:r>
      <w:proofErr w:type="spellStart"/>
      <w:r>
        <w:rPr>
          <w:rFonts w:ascii="Book Antiqua" w:hAnsi="Book Antiqua" w:cs="Arial"/>
          <w:b/>
          <w:bCs/>
        </w:rPr>
        <w:t>Gaustadt</w:t>
      </w:r>
      <w:proofErr w:type="spellEnd"/>
      <w:r>
        <w:rPr>
          <w:rFonts w:ascii="Book Antiqua" w:hAnsi="Book Antiqua" w:cs="Arial"/>
          <w:b/>
          <w:bCs/>
        </w:rPr>
        <w:t>.</w:t>
      </w:r>
    </w:p>
    <w:p w:rsidR="008B2EEC" w:rsidRDefault="003C5397" w:rsidP="001D6641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 xml:space="preserve">- montags von </w:t>
      </w:r>
      <w:r w:rsidR="001D6641">
        <w:rPr>
          <w:rFonts w:ascii="Book Antiqua" w:hAnsi="Book Antiqua"/>
        </w:rPr>
        <w:t>9</w:t>
      </w:r>
      <w:r w:rsidRPr="008B2EEC">
        <w:rPr>
          <w:rFonts w:ascii="Book Antiqua" w:hAnsi="Book Antiqua"/>
        </w:rPr>
        <w:t>.00h bis 1</w:t>
      </w:r>
      <w:r w:rsidR="001D6641">
        <w:rPr>
          <w:rFonts w:ascii="Book Antiqua" w:hAnsi="Book Antiqua"/>
        </w:rPr>
        <w:t>2</w:t>
      </w:r>
      <w:r w:rsidRPr="008B2EEC">
        <w:rPr>
          <w:rFonts w:ascii="Book Antiqua" w:hAnsi="Book Antiqua"/>
        </w:rPr>
        <w:t>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mittwochs von 1</w:t>
      </w:r>
      <w:r w:rsidR="001D6641">
        <w:rPr>
          <w:rFonts w:ascii="Book Antiqua" w:hAnsi="Book Antiqua"/>
        </w:rPr>
        <w:t>5</w:t>
      </w:r>
      <w:r w:rsidRPr="008B2EEC">
        <w:rPr>
          <w:rFonts w:ascii="Book Antiqua" w:hAnsi="Book Antiqua"/>
        </w:rPr>
        <w:t>.00h bis 18.</w:t>
      </w:r>
      <w:r w:rsidR="001D6641">
        <w:rPr>
          <w:rFonts w:ascii="Book Antiqua" w:hAnsi="Book Antiqua"/>
        </w:rPr>
        <w:t>15</w:t>
      </w:r>
      <w:r w:rsidRPr="008B2EEC">
        <w:rPr>
          <w:rFonts w:ascii="Book Antiqua" w:hAnsi="Book Antiqua"/>
        </w:rPr>
        <w:t>h</w:t>
      </w:r>
      <w:r w:rsidRPr="008B2EEC">
        <w:rPr>
          <w:rFonts w:ascii="Book Antiqua" w:hAnsi="Book Antiqua"/>
        </w:rPr>
        <w:br/>
      </w:r>
    </w:p>
    <w:p w:rsidR="001D6641" w:rsidRDefault="001D6641" w:rsidP="001D6641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1D6641" w:rsidRPr="00F34F5C" w:rsidRDefault="001D6641" w:rsidP="001D6641">
      <w:pPr>
        <w:autoSpaceDE w:val="0"/>
        <w:autoSpaceDN w:val="0"/>
        <w:adjustRightInd w:val="0"/>
        <w:spacing w:after="0"/>
        <w:rPr>
          <w:rFonts w:ascii="Book Antiqua" w:hAnsi="Book Antiqua"/>
          <w:b/>
          <w:u w:val="single"/>
        </w:rPr>
      </w:pPr>
      <w:r w:rsidRPr="00F34F5C">
        <w:rPr>
          <w:rFonts w:ascii="Book Antiqua" w:hAnsi="Book Antiqua"/>
          <w:b/>
          <w:u w:val="single"/>
        </w:rPr>
        <w:t xml:space="preserve">Das gemeinsame Pfarrbüro </w:t>
      </w:r>
      <w:r w:rsidR="00F34F5C" w:rsidRPr="00F34F5C">
        <w:rPr>
          <w:rFonts w:ascii="Book Antiqua" w:hAnsi="Book Antiqua"/>
          <w:b/>
          <w:u w:val="single"/>
        </w:rPr>
        <w:t xml:space="preserve">des Seelsorgebereiches Bamberger Westen erreichen Sie von Montag – Freitag </w:t>
      </w:r>
      <w:r w:rsidR="003C5397">
        <w:rPr>
          <w:rFonts w:ascii="Book Antiqua" w:hAnsi="Book Antiqua"/>
          <w:b/>
          <w:u w:val="single"/>
        </w:rPr>
        <w:t xml:space="preserve">in der Zeit </w:t>
      </w:r>
      <w:r w:rsidR="00F34F5C" w:rsidRPr="00F34F5C">
        <w:rPr>
          <w:rFonts w:ascii="Book Antiqua" w:hAnsi="Book Antiqua"/>
          <w:b/>
          <w:u w:val="single"/>
        </w:rPr>
        <w:t>von 9:00h bis 17.00h</w:t>
      </w:r>
      <w:r w:rsidR="00E479B6">
        <w:rPr>
          <w:rFonts w:ascii="Book Antiqua" w:hAnsi="Book Antiqua"/>
          <w:b/>
          <w:u w:val="single"/>
        </w:rPr>
        <w:t xml:space="preserve"> unter der Tel.-Nr. 0951 52018</w:t>
      </w:r>
      <w:bookmarkStart w:id="0" w:name="_GoBack"/>
      <w:bookmarkEnd w:id="0"/>
    </w:p>
    <w:p w:rsidR="00F34F5C" w:rsidRDefault="00F34F5C" w:rsidP="001D6641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F34F5C" w:rsidRPr="008B2EEC" w:rsidRDefault="00F34F5C" w:rsidP="001D6641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B2EEC" w:rsidRPr="008B2EEC" w:rsidRDefault="003C5397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>Die Notfallseelsorge ist 24 Stunden täglich über die Tel. Nr. 0800 1110111 erreichbar.</w:t>
      </w: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sectPr w:rsidR="0053052F" w:rsidRPr="008B2EEC" w:rsidSect="007B47FA">
      <w:headerReference w:type="first" r:id="rId10"/>
      <w:pgSz w:w="11906" w:h="16838"/>
      <w:pgMar w:top="-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B8" w:rsidRDefault="003C5397">
      <w:pPr>
        <w:spacing w:after="0" w:line="240" w:lineRule="auto"/>
      </w:pPr>
      <w:r>
        <w:separator/>
      </w:r>
    </w:p>
  </w:endnote>
  <w:endnote w:type="continuationSeparator" w:id="0">
    <w:p w:rsidR="009175B8" w:rsidRDefault="003C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B8" w:rsidRDefault="003C5397">
      <w:pPr>
        <w:spacing w:after="0" w:line="240" w:lineRule="auto"/>
      </w:pPr>
      <w:r>
        <w:separator/>
      </w:r>
    </w:p>
  </w:footnote>
  <w:footnote w:type="continuationSeparator" w:id="0">
    <w:p w:rsidR="009175B8" w:rsidRDefault="003C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375128" w:rsidTr="007B47FA">
      <w:trPr>
        <w:trHeight w:val="390"/>
      </w:trPr>
      <w:tc>
        <w:tcPr>
          <w:tcW w:w="2943" w:type="dxa"/>
        </w:tcPr>
        <w:p w:rsidR="007B47FA" w:rsidRDefault="003C5397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647825" cy="1781175"/>
                <wp:effectExtent l="0" t="0" r="9525" b="9525"/>
                <wp:wrapSquare wrapText="bothSides"/>
                <wp:docPr id="4" name="Grafik 4" descr="Gau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au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7B47FA" w:rsidRDefault="007B47FA">
          <w:pPr>
            <w:pStyle w:val="Kopfzeile"/>
          </w:pPr>
        </w:p>
      </w:tc>
    </w:tr>
  </w:tbl>
  <w:p w:rsidR="0053052F" w:rsidRDefault="005305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7"/>
    <w:rsid w:val="000779F8"/>
    <w:rsid w:val="001D6641"/>
    <w:rsid w:val="00275F7E"/>
    <w:rsid w:val="00341396"/>
    <w:rsid w:val="00375128"/>
    <w:rsid w:val="003905B7"/>
    <w:rsid w:val="003C5397"/>
    <w:rsid w:val="0053052F"/>
    <w:rsid w:val="005403CC"/>
    <w:rsid w:val="00544076"/>
    <w:rsid w:val="005C489F"/>
    <w:rsid w:val="005D6EE2"/>
    <w:rsid w:val="006A4E4E"/>
    <w:rsid w:val="006F510D"/>
    <w:rsid w:val="00727FD5"/>
    <w:rsid w:val="007B47FA"/>
    <w:rsid w:val="008956FC"/>
    <w:rsid w:val="008B2EEC"/>
    <w:rsid w:val="00904A20"/>
    <w:rsid w:val="00916E17"/>
    <w:rsid w:val="009175B8"/>
    <w:rsid w:val="009667E4"/>
    <w:rsid w:val="00A4181D"/>
    <w:rsid w:val="00A60F64"/>
    <w:rsid w:val="00A65DEE"/>
    <w:rsid w:val="00A82390"/>
    <w:rsid w:val="00B8506D"/>
    <w:rsid w:val="00C63CCC"/>
    <w:rsid w:val="00CB73C0"/>
    <w:rsid w:val="00D418D8"/>
    <w:rsid w:val="00DB0578"/>
    <w:rsid w:val="00E479B6"/>
    <w:rsid w:val="00F34F5C"/>
    <w:rsid w:val="00F4117B"/>
    <w:rsid w:val="00F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6DF2"/>
  <w15:docId w15:val="{FB7031BE-802A-4E97-95CF-71C921AB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josef.gaustadt@erzbistum-bambe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b-bamberger-weste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sb-bamberger-west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horst.klarmann</dc:creator>
  <cp:lastModifiedBy>E.Scharfenstein</cp:lastModifiedBy>
  <cp:revision>4</cp:revision>
  <cp:lastPrinted>2023-06-20T08:06:00Z</cp:lastPrinted>
  <dcterms:created xsi:type="dcterms:W3CDTF">2023-06-19T10:15:00Z</dcterms:created>
  <dcterms:modified xsi:type="dcterms:W3CDTF">2023-06-20T08:07:00Z</dcterms:modified>
</cp:coreProperties>
</file>